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b/>
          <w:bCs/>
          <w:sz w:val="32"/>
          <w:szCs w:val="32"/>
        </w:rPr>
        <w:t xml:space="preserve">RENTAL MOVE-IN / MOVE-OUT CHECKLIST</w:t>
      </w:r>
    </w:p>
    <w:p>
      <w:pPr>
        <w:keepLines/>
        <w:spacing w:after="120" w:before="0"/>
        <w:jc w:val="center"/>
      </w:pPr>
      <w:r>
        <w:t xml:space="preserve">(Property Condition Report)</w:t>
      </w:r>
    </w:p>
    <w:p>
      <w:pPr>
        <w:keepNext/>
        <w:keepLines/>
        <w:spacing w:after="120" w:before="0"/>
      </w:pPr>
      <w:r>
        <w:t xml:space="preserve">Property address: </w:t>
      </w:r>
      <w:r>
        <w:t xml:space="preserve">____________________________________________________________</w:t>
      </w:r>
    </w:p>
    <w:p>
      <w:pPr>
        <w:keepNext/>
        <w:keepLines/>
        <w:spacing w:after="120" w:before="0"/>
      </w:pPr>
      <w:r>
        <w:t xml:space="preserve">Landlord or property manager: </w:t>
      </w:r>
      <w:r>
        <w:t xml:space="preserve">________________________________________</w:t>
      </w:r>
    </w:p>
    <w:p>
      <w:pPr>
        <w:keepNext/>
        <w:keepLines/>
        <w:spacing w:after="120" w:before="0"/>
      </w:pPr>
      <w:r>
        <w:t xml:space="preserve">Tenant(s): </w:t>
      </w:r>
      <w:r>
        <w:t xml:space="preserve">____________________________________________________________</w:t>
      </w:r>
    </w:p>
    <w:p>
      <w:pPr>
        <w:keepNext/>
        <w:keepLines/>
        <w:spacing w:after="120" w:before="0"/>
      </w:pPr>
      <w:r>
        <w:t xml:space="preserve">Lease start date: </w:t>
      </w:r>
      <w:r>
        <w:t xml:space="preserve">________________</w:t>
      </w:r>
    </w:p>
    <w:p>
      <w:pPr>
        <w:keepNext/>
        <w:keepLines/>
        <w:spacing w:after="120" w:before="0"/>
      </w:pPr>
      <w:r>
        <w:t xml:space="preserve">Move-in inspection date: </w:t>
      </w:r>
      <w:r>
        <w:t xml:space="preserve">________________</w:t>
      </w:r>
    </w:p>
    <w:p>
      <w:pPr>
        <w:keepLines/>
        <w:spacing w:after="120" w:before="0"/>
      </w:pPr>
      <w:r>
        <w:t xml:space="preserve">Security deposit held by Landlord: $</w:t>
      </w:r>
      <w:r>
        <w:t xml:space="preserve">______________</w:t>
      </w:r>
    </w:p>
    <w:p>
      <w:pPr>
        <w:keepNext/>
        <w:spacing w:after="120" w:before="240"/>
      </w:pPr>
      <w:r>
        <w:rPr>
          <w:b/>
          <w:bCs/>
          <w:sz w:val="24"/>
          <w:szCs w:val="24"/>
        </w:rPr>
        <w:t xml:space="preserve">PURPOSE AND INSTRUCTIONS</w:t>
      </w:r>
    </w:p>
    <w:p>
      <w:pPr>
        <w:keepLines/>
        <w:spacing w:after="120" w:before="0"/>
      </w:pPr>
      <w:r>
        <w:rPr>
          <w:b/>
          <w:bCs/>
        </w:rPr>
        <w:t xml:space="preserve">Purpose. </w:t>
      </w:r>
      <w:r>
        <w:t xml:space="preserve">The landlord or property manager named above (the “Landlord”) and the tenant or tenants named above (together, the “Tenant”) use this checklist to record the condition of the property at the start and at the end of the tenancy. The Landlord and the Tenant should inspect the property together at move-in and again at move-out, complete the columns for each inspection, and sign below. Each party should keep a signed copy.</w:t>
      </w:r>
    </w:p>
    <w:p>
      <w:pPr>
        <w:keepLines/>
        <w:spacing w:after="120" w:before="0"/>
      </w:pPr>
      <w:r>
        <w:rPr>
          <w:b/>
          <w:bCs/>
        </w:rPr>
        <w:t xml:space="preserve">Condition Codes. </w:t>
      </w:r>
      <w:r>
        <w:t xml:space="preserve">Use these codes in the Move-in and Move-out columns: N = New, G = Good, F = Fair, P = Poor, D = Damaged, M = Missing, NA = Not applicable. In the Comments column, describe any stains, marks, chips, scratches, holes, burns, odors or other defects and their location.</w:t>
      </w:r>
    </w:p>
    <w:p>
      <w:pPr>
        <w:keepLines/>
        <w:spacing w:after="120" w:before="0"/>
      </w:pPr>
      <w:r>
        <w:rPr>
          <w:b/>
          <w:bCs/>
        </w:rPr>
        <w:t xml:space="preserve">Additional Notes After Move-In. </w:t>
      </w:r>
      <w:r>
        <w:t xml:space="preserve">The Tenant may give the Landlord written notice of any additional defects or damage discovered within </w:t>
      </w:r>
      <w:r>
        <w:t xml:space="preserve">_______</w:t>
      </w:r>
      <w:r>
        <w:t xml:space="preserve"> days after the move-in date. Those notes become part of this checklist.</w:t>
      </w:r>
    </w:p>
    <w:p>
      <w:pPr>
        <w:keepLines/>
        <w:spacing w:after="120" w:before="0"/>
      </w:pPr>
      <w:r>
        <w:rPr>
          <w:b/>
          <w:bCs/>
        </w:rPr>
        <w:t xml:space="preserve">Photographs. </w:t>
      </w:r>
      <w:r>
        <w:t xml:space="preserve">Any photographs or video taken during an inspection are part of this record. </w:t>
      </w:r>
      <w:sdt>
        <w:sdtPr>
          <w14:checkbox>
            <w14:checked w14:val="0"/>
            <w14:checkedState w14:val="2612" w14:font="Segoe UI Symbol"/>
            <w14:uncheckedState w14:val="2610" w14:font="Segoe UI Symbol"/>
          </w14:checkbox>
        </w:sdtPr>
        <w:sdtContent>
          <w:r>
            <w:sym w:char="2610" w:font="Segoe UI Symbol"/>
          </w:r>
        </w:sdtContent>
      </w:sdt>
      <w:r>
        <w:t xml:space="preserve"> Taken at move-in</w:t>
      </w:r>
      <w:r>
        <w:t xml:space="preserve">    </w:t>
      </w:r>
      <w:sdt>
        <w:sdtPr>
          <w14:checkbox>
            <w14:checked w14:val="0"/>
            <w14:checkedState w14:val="2612" w14:font="Segoe UI Symbol"/>
            <w14:uncheckedState w14:val="2610" w14:font="Segoe UI Symbol"/>
          </w14:checkbox>
        </w:sdtPr>
        <w:sdtContent>
          <w:r>
            <w:sym w:char="2610" w:font="Segoe UI Symbol"/>
          </w:r>
        </w:sdtContent>
      </w:sdt>
      <w:r>
        <w:t xml:space="preserve"> Taken at move-out</w:t>
      </w:r>
    </w:p>
    <w:p>
      <w:pPr>
        <w:keepLines/>
        <w:spacing w:after="120" w:before="0"/>
      </w:pPr>
      <w:r>
        <w:rPr>
          <w:b/>
          <w:bCs/>
        </w:rPr>
        <w:t xml:space="preserve">Effect. </w:t>
      </w:r>
      <w:r>
        <w:t xml:space="preserve">This checklist records the condition of the property and does not change the lease. Ordinary wear and tear resulting from normal use is not damage. This checklist is not an itemized statement of security deposit deductions; any such statement will be provided separately as required by law.</w:t>
      </w:r>
    </w:p>
    <w:p>
      <w:pPr>
        <w:keepNext/>
        <w:spacing w:after="120" w:before="240"/>
      </w:pPr>
      <w:r>
        <w:rPr>
          <w:b/>
          <w:bCs/>
          <w:sz w:val="24"/>
          <w:szCs w:val="24"/>
        </w:rPr>
        <w:t xml:space="preserve">ENTRANCE AND HALLWAYS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500"/>
        <w:gridCol w:w="1100"/>
        <w:gridCol w:w="1100"/>
        <w:gridCol w:w="4948"/>
      </w:tblGrid>
      <w:tr>
        <w:trPr>
          <w:cantSplit/>
          <w:tblHeader/>
        </w:trPr>
        <w:tc>
          <w:tcPr>
            <w:tcW w:type="dxa" w:w="25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Item</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Move-in</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Move-out</w:t>
            </w:r>
          </w:p>
        </w:tc>
        <w:tc>
          <w:tcPr>
            <w:tcW w:type="dxa" w:w="49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Comments (describe any damage, wear or missing items)</w:t>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Front door, lock and deadbolt</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Doorbell / intercom</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Walls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Ceiling</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Floor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Light fixtures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Switches and outlets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Closet</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Stairs and railings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Other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0" w:before="0" w:line="40" w:lineRule="exact"/>
        <w:rPr>
          <w:sz w:val="2"/>
          <w:szCs w:val="2"/>
        </w:rPr>
      </w:pPr>
    </w:p>
    <w:p>
      <w:pPr>
        <w:keepNext/>
        <w:spacing w:after="120" w:before="240"/>
      </w:pPr>
      <w:r>
        <w:rPr>
          <w:b/>
          <w:bCs/>
          <w:sz w:val="24"/>
          <w:szCs w:val="24"/>
        </w:rPr>
        <w:t xml:space="preserve">LIVING ROOM</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500"/>
        <w:gridCol w:w="1100"/>
        <w:gridCol w:w="1100"/>
        <w:gridCol w:w="4948"/>
      </w:tblGrid>
      <w:tr>
        <w:trPr>
          <w:cantSplit/>
          <w:tblHeader/>
        </w:trPr>
        <w:tc>
          <w:tcPr>
            <w:tcW w:type="dxa" w:w="25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Item</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Move-in</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Move-out</w:t>
            </w:r>
          </w:p>
        </w:tc>
        <w:tc>
          <w:tcPr>
            <w:tcW w:type="dxa" w:w="49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Comments (describe any damage, wear or missing items)</w:t>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Walls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Ceiling</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Floor / carpet</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Windows and screens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Window coverings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Doors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Light fixtures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Switches and outlets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Fireplace</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Other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0" w:before="0" w:line="40" w:lineRule="exact"/>
        <w:rPr>
          <w:sz w:val="2"/>
          <w:szCs w:val="2"/>
        </w:rPr>
      </w:pPr>
    </w:p>
    <w:p>
      <w:pPr>
        <w:keepNext/>
        <w:spacing w:after="120" w:before="240"/>
      </w:pPr>
      <w:r>
        <w:rPr>
          <w:b/>
          <w:bCs/>
          <w:sz w:val="24"/>
          <w:szCs w:val="24"/>
        </w:rPr>
        <w:t xml:space="preserve">DINING AREA</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500"/>
        <w:gridCol w:w="1100"/>
        <w:gridCol w:w="1100"/>
        <w:gridCol w:w="4948"/>
      </w:tblGrid>
      <w:tr>
        <w:trPr>
          <w:cantSplit/>
          <w:tblHeader/>
        </w:trPr>
        <w:tc>
          <w:tcPr>
            <w:tcW w:type="dxa" w:w="25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Item</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Move-in</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Move-out</w:t>
            </w:r>
          </w:p>
        </w:tc>
        <w:tc>
          <w:tcPr>
            <w:tcW w:type="dxa" w:w="49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Comments (describe any damage, wear or missing items)</w:t>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Walls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Ceiling</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Floor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Windows and coverings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Light fixtures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Switches and outlets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Other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0" w:before="0" w:line="40" w:lineRule="exact"/>
        <w:rPr>
          <w:sz w:val="2"/>
          <w:szCs w:val="2"/>
        </w:rPr>
      </w:pPr>
    </w:p>
    <w:p>
      <w:pPr>
        <w:keepNext/>
        <w:spacing w:after="120" w:before="240"/>
      </w:pPr>
      <w:r>
        <w:rPr>
          <w:b/>
          <w:bCs/>
          <w:sz w:val="24"/>
          <w:szCs w:val="24"/>
        </w:rPr>
        <w:t xml:space="preserve">KITCHEN</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500"/>
        <w:gridCol w:w="1100"/>
        <w:gridCol w:w="1100"/>
        <w:gridCol w:w="4948"/>
      </w:tblGrid>
      <w:tr>
        <w:trPr>
          <w:cantSplit/>
          <w:tblHeader/>
        </w:trPr>
        <w:tc>
          <w:tcPr>
            <w:tcW w:type="dxa" w:w="25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Item</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Move-in</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Move-out</w:t>
            </w:r>
          </w:p>
        </w:tc>
        <w:tc>
          <w:tcPr>
            <w:tcW w:type="dxa" w:w="49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Comments (describe any damage, wear or missing items)</w:t>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Walls and ceiling</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Floor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Cabinets and drawers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Countertops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Sink and faucet</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Garbage disposal</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Refrigerator and freezer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Stove, oven and range hood</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Microwave</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Dishwasher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Light fixtures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Switches and outlets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Windows and coverings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Other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0" w:before="0" w:line="40" w:lineRule="exact"/>
        <w:rPr>
          <w:sz w:val="2"/>
          <w:szCs w:val="2"/>
        </w:rPr>
      </w:pPr>
    </w:p>
    <w:p>
      <w:pPr>
        <w:keepNext/>
        <w:keepLines/>
        <w:spacing w:after="120" w:before="240"/>
      </w:pPr>
      <w:r>
        <w:rPr>
          <w:b/>
          <w:bCs/>
          <w:sz w:val="24"/>
          <w:szCs w:val="24"/>
        </w:rPr>
        <w:t xml:space="preserve">BEDROOM: ______________________________</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500"/>
        <w:gridCol w:w="1100"/>
        <w:gridCol w:w="1100"/>
        <w:gridCol w:w="4948"/>
      </w:tblGrid>
      <w:tr>
        <w:trPr>
          <w:cantSplit/>
          <w:tblHeader/>
        </w:trPr>
        <w:tc>
          <w:tcPr>
            <w:tcW w:type="dxa" w:w="25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Item</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Move-in</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Move-out</w:t>
            </w:r>
          </w:p>
        </w:tc>
        <w:tc>
          <w:tcPr>
            <w:tcW w:type="dxa" w:w="49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Comments (describe any damage, wear or missing items)</w:t>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Walls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Ceiling</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Floor / carpet</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Windows and screens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Window coverings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Doors and locks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Closet and closet doors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Light fixtures / ceiling fan</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Switches and outlets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Smoke detector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Other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0" w:before="0" w:line="40" w:lineRule="exact"/>
        <w:rPr>
          <w:sz w:val="2"/>
          <w:szCs w:val="2"/>
        </w:rPr>
      </w:pPr>
    </w:p>
    <w:p>
      <w:pPr>
        <w:keepNext/>
        <w:keepLines/>
        <w:spacing w:after="120" w:before="240"/>
      </w:pPr>
      <w:r>
        <w:rPr>
          <w:b/>
          <w:bCs/>
          <w:sz w:val="24"/>
          <w:szCs w:val="24"/>
        </w:rPr>
        <w:t xml:space="preserve">BEDROOM: ______________________________</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500"/>
        <w:gridCol w:w="1100"/>
        <w:gridCol w:w="1100"/>
        <w:gridCol w:w="4948"/>
      </w:tblGrid>
      <w:tr>
        <w:trPr>
          <w:cantSplit/>
          <w:tblHeader/>
        </w:trPr>
        <w:tc>
          <w:tcPr>
            <w:tcW w:type="dxa" w:w="25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Item</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Move-in</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Move-out</w:t>
            </w:r>
          </w:p>
        </w:tc>
        <w:tc>
          <w:tcPr>
            <w:tcW w:type="dxa" w:w="49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Comments (describe any damage, wear or missing items)</w:t>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Walls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Ceiling</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Floor / carpet</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Windows and screens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Window coverings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Doors and locks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Closet and closet doors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Light fixtures / ceiling fan</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Switches and outlets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Smoke detector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Other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0" w:before="0" w:line="40" w:lineRule="exact"/>
        <w:rPr>
          <w:sz w:val="2"/>
          <w:szCs w:val="2"/>
        </w:rPr>
      </w:pPr>
    </w:p>
    <w:p>
      <w:pPr>
        <w:keepNext/>
        <w:keepLines/>
        <w:spacing w:after="120" w:before="240"/>
      </w:pPr>
      <w:r>
        <w:rPr>
          <w:b/>
          <w:bCs/>
          <w:sz w:val="24"/>
          <w:szCs w:val="24"/>
        </w:rPr>
        <w:t xml:space="preserve">BEDROOM: ______________________________</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500"/>
        <w:gridCol w:w="1100"/>
        <w:gridCol w:w="1100"/>
        <w:gridCol w:w="4948"/>
      </w:tblGrid>
      <w:tr>
        <w:trPr>
          <w:cantSplit/>
          <w:tblHeader/>
        </w:trPr>
        <w:tc>
          <w:tcPr>
            <w:tcW w:type="dxa" w:w="25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Item</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Move-in</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Move-out</w:t>
            </w:r>
          </w:p>
        </w:tc>
        <w:tc>
          <w:tcPr>
            <w:tcW w:type="dxa" w:w="49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Comments (describe any damage, wear or missing items)</w:t>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Walls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Ceiling</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Floor / carpet</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Windows and screens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Window coverings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Doors and locks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Closet and closet doors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Light fixtures / ceiling fan</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Switches and outlets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Smoke detector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Other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0" w:before="0" w:line="40" w:lineRule="exact"/>
        <w:rPr>
          <w:sz w:val="2"/>
          <w:szCs w:val="2"/>
        </w:rPr>
      </w:pPr>
    </w:p>
    <w:p>
      <w:pPr>
        <w:keepNext/>
        <w:keepLines/>
        <w:spacing w:after="120" w:before="240"/>
      </w:pPr>
      <w:r>
        <w:rPr>
          <w:b/>
          <w:bCs/>
          <w:sz w:val="24"/>
          <w:szCs w:val="24"/>
        </w:rPr>
        <w:t xml:space="preserve">BATHROOM: ______________________________</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500"/>
        <w:gridCol w:w="1100"/>
        <w:gridCol w:w="1100"/>
        <w:gridCol w:w="4948"/>
      </w:tblGrid>
      <w:tr>
        <w:trPr>
          <w:cantSplit/>
          <w:tblHeader/>
        </w:trPr>
        <w:tc>
          <w:tcPr>
            <w:tcW w:type="dxa" w:w="25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Item</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Move-in</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Move-out</w:t>
            </w:r>
          </w:p>
        </w:tc>
        <w:tc>
          <w:tcPr>
            <w:tcW w:type="dxa" w:w="49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Comments (describe any damage, wear or missing items)</w:t>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Walls and ceiling</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Floor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Toilet</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Sink, faucet and vanity</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Tub / shower and enclosure</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Tile and caulking</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Mirror and medicine cabinet</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Towel bars and fixtures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Exhaust fan</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Light fixtures and outlets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Other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0" w:before="0" w:line="40" w:lineRule="exact"/>
        <w:rPr>
          <w:sz w:val="2"/>
          <w:szCs w:val="2"/>
        </w:rPr>
      </w:pPr>
    </w:p>
    <w:p>
      <w:pPr>
        <w:keepNext/>
        <w:keepLines/>
        <w:spacing w:after="120" w:before="240"/>
      </w:pPr>
      <w:r>
        <w:rPr>
          <w:b/>
          <w:bCs/>
          <w:sz w:val="24"/>
          <w:szCs w:val="24"/>
        </w:rPr>
        <w:t xml:space="preserve">BATHROOM: ______________________________</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500"/>
        <w:gridCol w:w="1100"/>
        <w:gridCol w:w="1100"/>
        <w:gridCol w:w="4948"/>
      </w:tblGrid>
      <w:tr>
        <w:trPr>
          <w:cantSplit/>
          <w:tblHeader/>
        </w:trPr>
        <w:tc>
          <w:tcPr>
            <w:tcW w:type="dxa" w:w="25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Item</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Move-in</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Move-out</w:t>
            </w:r>
          </w:p>
        </w:tc>
        <w:tc>
          <w:tcPr>
            <w:tcW w:type="dxa" w:w="49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Comments (describe any damage, wear or missing items)</w:t>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Walls and ceiling</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Floor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Toilet</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Sink, faucet and vanity</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Tub / shower and enclosure</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Tile and caulking</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Mirror and medicine cabinet</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Towel bars and fixtures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Exhaust fan</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Light fixtures and outlets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Other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0" w:before="0" w:line="40" w:lineRule="exact"/>
        <w:rPr>
          <w:sz w:val="2"/>
          <w:szCs w:val="2"/>
        </w:rPr>
      </w:pPr>
    </w:p>
    <w:p>
      <w:pPr>
        <w:keepNext/>
        <w:spacing w:after="120" w:before="240"/>
      </w:pPr>
      <w:r>
        <w:rPr>
          <w:b/>
          <w:bCs/>
          <w:sz w:val="24"/>
          <w:szCs w:val="24"/>
        </w:rPr>
        <w:t xml:space="preserve">LAUNDRY (if applicable)</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500"/>
        <w:gridCol w:w="1100"/>
        <w:gridCol w:w="1100"/>
        <w:gridCol w:w="4948"/>
      </w:tblGrid>
      <w:tr>
        <w:trPr>
          <w:cantSplit/>
          <w:tblHeader/>
        </w:trPr>
        <w:tc>
          <w:tcPr>
            <w:tcW w:type="dxa" w:w="25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Item</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Move-in</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Move-out</w:t>
            </w:r>
          </w:p>
        </w:tc>
        <w:tc>
          <w:tcPr>
            <w:tcW w:type="dxa" w:w="49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Comments (describe any damage, wear or missing items)</w:t>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Washer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Dryer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Hookups and dryer vent</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Floor and walls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Cabinets and shelves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Other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0" w:before="0" w:line="40" w:lineRule="exact"/>
        <w:rPr>
          <w:sz w:val="2"/>
          <w:szCs w:val="2"/>
        </w:rPr>
      </w:pPr>
    </w:p>
    <w:p>
      <w:pPr>
        <w:keepNext/>
        <w:spacing w:after="120" w:before="240"/>
      </w:pPr>
      <w:r>
        <w:rPr>
          <w:b/>
          <w:bCs/>
          <w:sz w:val="24"/>
          <w:szCs w:val="24"/>
        </w:rPr>
        <w:t xml:space="preserve">EXTERIOR, GARAGE AND OUTDOOR AREAS (if applicable)</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500"/>
        <w:gridCol w:w="1100"/>
        <w:gridCol w:w="1100"/>
        <w:gridCol w:w="4948"/>
      </w:tblGrid>
      <w:tr>
        <w:trPr>
          <w:cantSplit/>
          <w:tblHeader/>
        </w:trPr>
        <w:tc>
          <w:tcPr>
            <w:tcW w:type="dxa" w:w="25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Item</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Move-in</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Move-out</w:t>
            </w:r>
          </w:p>
        </w:tc>
        <w:tc>
          <w:tcPr>
            <w:tcW w:type="dxa" w:w="49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Comments (describe any damage, wear or missing items)</w:t>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Garage door and opener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Garage floor and walls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Driveway / parking space</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Yard and landscaping</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Patio, deck or balcony</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Fences and gates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Exterior doors and locks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Mailbox</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Trash and recycling containers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Other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0" w:before="0" w:line="40" w:lineRule="exact"/>
        <w:rPr>
          <w:sz w:val="2"/>
          <w:szCs w:val="2"/>
        </w:rPr>
      </w:pPr>
    </w:p>
    <w:p>
      <w:pPr>
        <w:keepNext/>
        <w:spacing w:after="120" w:before="240"/>
      </w:pPr>
      <w:r>
        <w:rPr>
          <w:b/>
          <w:bCs/>
          <w:sz w:val="24"/>
          <w:szCs w:val="24"/>
        </w:rPr>
        <w:t xml:space="preserve">SYSTEMS AND SAFETY</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500"/>
        <w:gridCol w:w="1100"/>
        <w:gridCol w:w="1100"/>
        <w:gridCol w:w="4948"/>
      </w:tblGrid>
      <w:tr>
        <w:trPr>
          <w:cantSplit/>
          <w:tblHeader/>
        </w:trPr>
        <w:tc>
          <w:tcPr>
            <w:tcW w:type="dxa" w:w="25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Item</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Move-in</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Move-out</w:t>
            </w:r>
          </w:p>
        </w:tc>
        <w:tc>
          <w:tcPr>
            <w:tcW w:type="dxa" w:w="49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Comments (describe any damage, wear or missing items)</w:t>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Heating system</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Air conditioning</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Thermostat</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Water heater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Smoke detectors (all tested)</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Carbon monoxide detectors (all tested)</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Fire extinguisher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Plumbing (leaks, water pressure)</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2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Other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9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0" w:before="0" w:line="40" w:lineRule="exact"/>
        <w:rPr>
          <w:sz w:val="2"/>
          <w:szCs w:val="2"/>
        </w:rPr>
      </w:pPr>
    </w:p>
    <w:p>
      <w:pPr>
        <w:keepNext/>
        <w:spacing w:after="120" w:before="240"/>
      </w:pPr>
      <w:r>
        <w:rPr>
          <w:b/>
          <w:bCs/>
          <w:sz w:val="24"/>
          <w:szCs w:val="24"/>
        </w:rPr>
        <w:t xml:space="preserve">FURNITURE AND FURNISHINGS (if applicable)</w:t>
      </w:r>
    </w:p>
    <w:p>
      <w:pPr>
        <w:keepLines/>
        <w:spacing w:after="120" w:before="0"/>
      </w:pPr>
      <w:r>
        <w:t xml:space="preserve">List each piece of furniture and each furnishing provided by the Landlord.</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200"/>
        <w:gridCol w:w="700"/>
        <w:gridCol w:w="1100"/>
        <w:gridCol w:w="1100"/>
        <w:gridCol w:w="3548"/>
      </w:tblGrid>
      <w:tr>
        <w:trPr>
          <w:cantSplit/>
          <w:tblHeader/>
        </w:trPr>
        <w:tc>
          <w:tcPr>
            <w:tcW w:type="dxa" w:w="32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Item</w:t>
            </w:r>
          </w:p>
        </w:tc>
        <w:tc>
          <w:tcPr>
            <w:tcW w:type="dxa" w:w="7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Qty</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Move-in</w:t>
            </w:r>
          </w:p>
        </w:tc>
        <w:tc>
          <w:tcPr>
            <w:tcW w:type="dxa" w:w="11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Move-out</w:t>
            </w:r>
          </w:p>
        </w:tc>
        <w:tc>
          <w:tcPr>
            <w:tcW w:type="dxa" w:w="35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Comments</w:t>
            </w:r>
          </w:p>
        </w:tc>
      </w:tr>
      <w:tr>
        <w:trPr>
          <w:cantSplit/>
          <w:trHeight w:val="400" w:hRule="atLeast"/>
        </w:trPr>
        <w:tc>
          <w:tcPr>
            <w:tcW w:type="dxa" w:w="3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5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00" w:hRule="atLeast"/>
        </w:trPr>
        <w:tc>
          <w:tcPr>
            <w:tcW w:type="dxa" w:w="3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5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00" w:hRule="atLeast"/>
        </w:trPr>
        <w:tc>
          <w:tcPr>
            <w:tcW w:type="dxa" w:w="3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5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00" w:hRule="atLeast"/>
        </w:trPr>
        <w:tc>
          <w:tcPr>
            <w:tcW w:type="dxa" w:w="3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5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00" w:hRule="atLeast"/>
        </w:trPr>
        <w:tc>
          <w:tcPr>
            <w:tcW w:type="dxa" w:w="3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5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00" w:hRule="atLeast"/>
        </w:trPr>
        <w:tc>
          <w:tcPr>
            <w:tcW w:type="dxa" w:w="3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5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00" w:hRule="atLeast"/>
        </w:trPr>
        <w:tc>
          <w:tcPr>
            <w:tcW w:type="dxa" w:w="3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5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00" w:hRule="atLeast"/>
        </w:trPr>
        <w:tc>
          <w:tcPr>
            <w:tcW w:type="dxa" w:w="3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5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0" w:before="0" w:line="40" w:lineRule="exact"/>
        <w:rPr>
          <w:sz w:val="2"/>
          <w:szCs w:val="2"/>
        </w:rPr>
      </w:pPr>
    </w:p>
    <w:p>
      <w:pPr>
        <w:keepNext/>
        <w:spacing w:after="120" w:before="240"/>
      </w:pPr>
      <w:r>
        <w:rPr>
          <w:b/>
          <w:bCs/>
          <w:sz w:val="24"/>
          <w:szCs w:val="24"/>
        </w:rPr>
        <w:t xml:space="preserve">KEYS AND ITEMS ISSUED</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600"/>
        <w:gridCol w:w="2000"/>
        <w:gridCol w:w="2000"/>
        <w:gridCol w:w="2048"/>
      </w:tblGrid>
      <w:tr>
        <w:trPr>
          <w:cantSplit/>
          <w:tblHeader/>
        </w:trPr>
        <w:tc>
          <w:tcPr>
            <w:tcW w:type="dxa" w:w="36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Item</w:t>
            </w:r>
          </w:p>
        </w:tc>
        <w:tc>
          <w:tcPr>
            <w:tcW w:type="dxa" w:w="20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Number issued at move-in</w:t>
            </w:r>
          </w:p>
        </w:tc>
        <w:tc>
          <w:tcPr>
            <w:tcW w:type="dxa" w:w="20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Number returned at move-out</w:t>
            </w:r>
          </w:p>
        </w:tc>
        <w:tc>
          <w:tcPr>
            <w:tcW w:type="dxa" w:w="20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Comments</w:t>
            </w:r>
          </w:p>
        </w:tc>
      </w:tr>
      <w:tr>
        <w:trPr>
          <w:cantSplit/>
          <w:trHeight w:val="360" w:hRule="atLeast"/>
        </w:trPr>
        <w:tc>
          <w:tcPr>
            <w:tcW w:type="dxa" w:w="36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Door keys</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36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Mailbox keys</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36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Garage door / gate remotes</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36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Access cards or fobs</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36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Parking permits</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36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Other</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0" w:before="0" w:line="40" w:lineRule="exact"/>
        <w:rPr>
          <w:sz w:val="2"/>
          <w:szCs w:val="2"/>
        </w:rPr>
      </w:pPr>
    </w:p>
    <w:p>
      <w:pPr>
        <w:keepNext/>
        <w:spacing w:after="120" w:before="240"/>
      </w:pPr>
      <w:r>
        <w:rPr>
          <w:b/>
          <w:bCs/>
          <w:sz w:val="24"/>
          <w:szCs w:val="24"/>
        </w:rPr>
        <w:t xml:space="preserve">UTILITY METER READINGS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600"/>
        <w:gridCol w:w="3024"/>
        <w:gridCol w:w="3024"/>
      </w:tblGrid>
      <w:tr>
        <w:trPr>
          <w:cantSplit/>
          <w:tblHeader/>
        </w:trPr>
        <w:tc>
          <w:tcPr>
            <w:tcW w:type="dxa" w:w="36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Utility</w:t>
            </w:r>
          </w:p>
        </w:tc>
        <w:tc>
          <w:tcPr>
            <w:tcW w:type="dxa" w:w="3024"/>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Move-in reading</w:t>
            </w:r>
          </w:p>
        </w:tc>
        <w:tc>
          <w:tcPr>
            <w:tcW w:type="dxa" w:w="3024"/>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Move-out reading</w:t>
            </w:r>
          </w:p>
        </w:tc>
      </w:tr>
      <w:tr>
        <w:trPr>
          <w:cantSplit/>
          <w:trHeight w:val="360" w:hRule="atLeast"/>
        </w:trPr>
        <w:tc>
          <w:tcPr>
            <w:tcW w:type="dxa" w:w="36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Electricity</w:t>
            </w:r>
          </w:p>
        </w:tc>
        <w:tc>
          <w:tcPr>
            <w:tcW w:type="dxa" w:w="3024"/>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024"/>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36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Gas</w:t>
            </w:r>
          </w:p>
        </w:tc>
        <w:tc>
          <w:tcPr>
            <w:tcW w:type="dxa" w:w="3024"/>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024"/>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360" w:hRule="atLeast"/>
        </w:trPr>
        <w:tc>
          <w:tcPr>
            <w:tcW w:type="dxa" w:w="36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Water</w:t>
            </w:r>
          </w:p>
        </w:tc>
        <w:tc>
          <w:tcPr>
            <w:tcW w:type="dxa" w:w="3024"/>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024"/>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0" w:before="0" w:line="40" w:lineRule="exact"/>
        <w:rPr>
          <w:sz w:val="2"/>
          <w:szCs w:val="2"/>
        </w:rPr>
      </w:pPr>
    </w:p>
    <w:p>
      <w:pPr>
        <w:keepNext/>
        <w:spacing w:after="120" w:before="240"/>
      </w:pPr>
      <w:r>
        <w:rPr>
          <w:b/>
          <w:bCs/>
          <w:sz w:val="24"/>
          <w:szCs w:val="24"/>
        </w:rPr>
        <w:t xml:space="preserve">MOVE-OUT</w:t>
      </w:r>
    </w:p>
    <w:p>
      <w:pPr>
        <w:keepNext/>
        <w:keepLines/>
        <w:spacing w:after="120" w:before="0"/>
      </w:pPr>
      <w:r>
        <w:t xml:space="preserve">Move-out inspection date: ______________________</w:t>
      </w:r>
    </w:p>
    <w:p>
      <w:pPr>
        <w:keepNext/>
        <w:keepLines/>
        <w:spacing w:after="120" w:before="0"/>
      </w:pPr>
      <w:r>
        <w:t xml:space="preserve">Tenant’s forwarding address: ______________________________________________________________</w:t>
      </w:r>
    </w:p>
    <w:p>
      <w:pPr>
        <w:keepLines/>
        <w:spacing w:after="120" w:before="0"/>
      </w:pPr>
      <w:r>
        <w:t xml:space="preserve">Items needing cleaning, repair or replacement at move-out (estimates only):</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000"/>
        <w:gridCol w:w="4648"/>
        <w:gridCol w:w="2000"/>
      </w:tblGrid>
      <w:tr>
        <w:trPr>
          <w:cantSplit/>
          <w:tblHeader/>
        </w:trPr>
        <w:tc>
          <w:tcPr>
            <w:tcW w:type="dxa" w:w="30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Room / item</w:t>
            </w:r>
          </w:p>
        </w:tc>
        <w:tc>
          <w:tcPr>
            <w:tcW w:type="dxa" w:w="46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Description</w:t>
            </w:r>
          </w:p>
        </w:tc>
        <w:tc>
          <w:tcPr>
            <w:tcW w:type="dxa" w:w="20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pPr>
              <w:jc w:val="right"/>
            </w:pPr>
            <w:r>
              <w:rPr>
                <w:b/>
                <w:bCs/>
              </w:rPr>
              <w:t xml:space="preserve">Estimated cost</w:t>
            </w:r>
          </w:p>
        </w:tc>
      </w:tr>
      <w:tr>
        <w:trPr>
          <w:cantSplit/>
          <w:trHeight w:val="400" w:hRule="atLeast"/>
        </w:trPr>
        <w:tc>
          <w:tcPr>
            <w:tcW w:type="dxa" w:w="3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right"/>
            </w:pPr>
            <w:r>
              <w:t xml:space="preserve">$</w:t>
            </w:r>
          </w:p>
        </w:tc>
      </w:tr>
      <w:tr>
        <w:trPr>
          <w:cantSplit/>
          <w:trHeight w:val="400" w:hRule="atLeast"/>
        </w:trPr>
        <w:tc>
          <w:tcPr>
            <w:tcW w:type="dxa" w:w="3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right"/>
            </w:pPr>
            <w:r>
              <w:t xml:space="preserve">$</w:t>
            </w:r>
          </w:p>
        </w:tc>
      </w:tr>
      <w:tr>
        <w:trPr>
          <w:cantSplit/>
          <w:trHeight w:val="400" w:hRule="atLeast"/>
        </w:trPr>
        <w:tc>
          <w:tcPr>
            <w:tcW w:type="dxa" w:w="3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right"/>
            </w:pPr>
            <w:r>
              <w:t xml:space="preserve">$</w:t>
            </w:r>
          </w:p>
        </w:tc>
      </w:tr>
      <w:tr>
        <w:trPr>
          <w:cantSplit/>
          <w:trHeight w:val="400" w:hRule="atLeast"/>
        </w:trPr>
        <w:tc>
          <w:tcPr>
            <w:tcW w:type="dxa" w:w="3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right"/>
            </w:pPr>
            <w:r>
              <w:t xml:space="preserve">$</w:t>
            </w:r>
          </w:p>
        </w:tc>
      </w:tr>
      <w:tr>
        <w:trPr>
          <w:cantSplit/>
          <w:trHeight w:val="400" w:hRule="atLeast"/>
        </w:trPr>
        <w:tc>
          <w:tcPr>
            <w:tcW w:type="dxa" w:w="3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right"/>
            </w:pPr>
            <w:r>
              <w:t xml:space="preserve">$</w:t>
            </w:r>
          </w:p>
        </w:tc>
      </w:tr>
      <w:tr>
        <w:trPr>
          <w:cantSplit/>
          <w:trHeight w:val="400" w:hRule="atLeast"/>
        </w:trPr>
        <w:tc>
          <w:tcPr>
            <w:tcW w:type="dxa" w:w="3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right"/>
            </w:pPr>
            <w:r>
              <w:t xml:space="preserve">$</w:t>
            </w:r>
          </w:p>
        </w:tc>
      </w:tr>
      <w:tr>
        <w:trPr>
          <w:cantSplit/>
          <w:trHeight w:val="400" w:hRule="atLeast"/>
        </w:trPr>
        <w:tc>
          <w:tcPr>
            <w:tcW w:type="dxa" w:w="30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b/>
                <w:bCs/>
              </w:rPr>
              <w:t xml:space="preserve">Total estimate</w:t>
            </w:r>
          </w:p>
        </w:tc>
        <w:tc>
          <w:tcPr>
            <w:tcW w:type="dxa" w:w="464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b/>
                <w:bCs/>
              </w:rPr>
              <w:t xml:space="preserve"/>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right"/>
            </w:pPr>
            <w:r>
              <w:rPr>
                <w:b/>
                <w:bCs/>
              </w:rPr>
              <w:t xml:space="preserve">$</w:t>
            </w:r>
          </w:p>
        </w:tc>
      </w:tr>
    </w:tbl>
    <w:p>
      <w:pPr>
        <w:spacing w:after="0" w:before="0" w:line="40" w:lineRule="exact"/>
        <w:rPr>
          <w:sz w:val="2"/>
          <w:szCs w:val="2"/>
        </w:rPr>
      </w:pPr>
    </w:p>
    <w:p>
      <w:pPr>
        <w:keepNext/>
        <w:spacing w:after="120" w:before="240"/>
      </w:pPr>
      <w:r>
        <w:rPr>
          <w:b/>
          <w:bCs/>
          <w:sz w:val="24"/>
          <w:szCs w:val="24"/>
        </w:rPr>
        <w:t xml:space="preserve">SIGNATURES</w:t>
      </w:r>
    </w:p>
    <w:p>
      <w:pPr>
        <w:keepLines/>
        <w:spacing w:after="120" w:before="0"/>
      </w:pPr>
      <w:r>
        <w:rPr>
          <w:b/>
          <w:bCs/>
        </w:rPr>
        <w:t xml:space="preserve">Move-In. </w:t>
      </w:r>
      <w:r>
        <w:t xml:space="preserve">By signing in the move-in columns, the Landlord and each Tenant confirm that they inspected the property together and that this checklist accurately records its condition at move-in, except as noted.</w:t>
      </w:r>
    </w:p>
    <w:p>
      <w:pPr>
        <w:keepLines/>
        <w:spacing w:after="120" w:before="0"/>
      </w:pPr>
      <w:r>
        <w:rPr>
          <w:b/>
          <w:bCs/>
        </w:rPr>
        <w:t xml:space="preserve">Move-Out. </w:t>
      </w:r>
      <w:r>
        <w:t xml:space="preserve">By signing in the move-out columns, the Landlord and each Tenant confirm that they inspected the property together and that this checklist accurately records its condition at move-out, except as noted. A Tenant’s signature does not mean the Tenant agrees to any deduction from the security deposit.</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648"/>
        <w:gridCol w:w="2200"/>
        <w:gridCol w:w="1200"/>
        <w:gridCol w:w="2200"/>
        <w:gridCol w:w="1400"/>
      </w:tblGrid>
      <w:tr>
        <w:trPr>
          <w:cantSplit/>
          <w:tblHeader/>
        </w:trPr>
        <w:tc>
          <w:tcPr>
            <w:tcW w:type="dxa" w:w="26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Name</w:t>
            </w:r>
          </w:p>
        </w:tc>
        <w:tc>
          <w:tcPr>
            <w:tcW w:type="dxa" w:w="22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Move-in signature</w:t>
            </w:r>
          </w:p>
        </w:tc>
        <w:tc>
          <w:tcPr>
            <w:tcW w:type="dxa" w:w="12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Date</w:t>
            </w:r>
          </w:p>
        </w:tc>
        <w:tc>
          <w:tcPr>
            <w:tcW w:type="dxa" w:w="22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Move-out signature</w:t>
            </w:r>
          </w:p>
        </w:tc>
        <w:tc>
          <w:tcPr>
            <w:tcW w:type="dxa" w:w="14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Date</w:t>
            </w:r>
          </w:p>
        </w:tc>
      </w:tr>
      <w:tr>
        <w:trPr>
          <w:cantSplit/>
          <w:trHeight w:val="560" w:hRule="atLeast"/>
        </w:trPr>
        <w:tc>
          <w:tcPr>
            <w:tcW w:type="dxa" w:w="2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Tenant: </w:t>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4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560" w:hRule="atLeast"/>
        </w:trPr>
        <w:tc>
          <w:tcPr>
            <w:tcW w:type="dxa" w:w="2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Tenant: </w:t>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4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560" w:hRule="atLeast"/>
        </w:trPr>
        <w:tc>
          <w:tcPr>
            <w:tcW w:type="dxa" w:w="2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Tenant: </w:t>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4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560" w:hRule="atLeast"/>
        </w:trPr>
        <w:tc>
          <w:tcPr>
            <w:tcW w:type="dxa" w:w="2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Tenant: </w:t>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4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560" w:hRule="atLeast"/>
        </w:trPr>
        <w:tc>
          <w:tcPr>
            <w:tcW w:type="dxa" w:w="2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Landlord / agent: </w:t>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4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0" w:before="0" w:line="40" w:lineRule="exact"/>
        <w:rPr>
          <w:sz w:val="2"/>
          <w:szCs w:val="2"/>
        </w:rPr>
      </w:pPr>
    </w:p>
    <w:sectPr>
      <w:footerReference w:type="default" r:id="rId7"/>
      <w:pgSz w:w="12240" w:h="15840" w:orient="portrait"/>
      <w:pgMar w:top="1296" w:right="1296" w:bottom="1296" w:left="1296" w:header="708" w:footer="57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6" w:space="6"/>
      </w:pBdr>
      <w:tabs>
        <w:tab w:val="right" w:pos="9648"/>
      </w:tabs>
    </w:pPr>
    <w:r>
      <w:drawing>
        <wp:inline distT="0" distB="0" distL="0" distR="0">
          <wp:extent cx="950976" cy="159402"/>
          <wp:effectExtent t="0" r="0" b="0" l="0"/>
          <wp:docPr id="1" name="DocsGenie" descr="DocsGenie logo" title="DocsGe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50976" cy="159402"/>
                  </a:xfrm>
                  <a:prstGeom prst="rect">
                    <a:avLst/>
                  </a:prstGeom>
                </pic:spPr>
              </pic:pic>
            </a:graphicData>
          </a:graphic>
        </wp:inline>
      </w:drawing>
    </w:r>
    <w:r>
      <w:t xml:space="preserve">	</w:t>
    </w:r>
    <w:r>
      <w:rPr>
        <w:color w:val="66666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32d0c059b17b8e8d79672ef6b8a6553244c26b63.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Rental Move-In and Move-Out Checklist</dc:title>
  <dc:creator>DocsGenie</dc:creator>
  <cp:lastModifiedBy>Un-named</cp:lastModifiedBy>
  <cp:revision>1</cp:revision>
  <dcterms:created xsi:type="dcterms:W3CDTF">2026-10-16T08:37:11.818Z</dcterms:created>
  <dcterms:modified xsi:type="dcterms:W3CDTF">2026-10-16T08:37:11.819Z</dcterms:modified>
</cp:coreProperties>
</file>

<file path=docProps/custom.xml><?xml version="1.0" encoding="utf-8"?>
<Properties xmlns="http://schemas.openxmlformats.org/officeDocument/2006/custom-properties" xmlns:vt="http://schemas.openxmlformats.org/officeDocument/2006/docPropsVTypes"/>
</file>